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592DC" w14:textId="5ABBF715" w:rsidR="008A5BF0" w:rsidRPr="006C3AF6" w:rsidRDefault="008A5BF0" w:rsidP="008A5BF0">
      <w:pPr>
        <w:rPr>
          <w:rStyle w:val="FontStyle26"/>
          <w:b/>
          <w:bCs/>
          <w:sz w:val="22"/>
          <w:szCs w:val="22"/>
        </w:rPr>
      </w:pPr>
      <w:r w:rsidRPr="006C3AF6">
        <w:rPr>
          <w:b/>
          <w:bCs/>
          <w:sz w:val="22"/>
          <w:szCs w:val="22"/>
        </w:rPr>
        <w:t>ООО «ЭМФАЗА»</w:t>
      </w:r>
      <w:r w:rsidR="009320A0">
        <w:rPr>
          <w:b/>
          <w:bCs/>
          <w:sz w:val="22"/>
          <w:szCs w:val="22"/>
        </w:rPr>
        <w:t xml:space="preserve">  </w:t>
      </w:r>
      <w:r w:rsidR="009320A0" w:rsidRPr="009320A0">
        <w:rPr>
          <w:sz w:val="22"/>
          <w:szCs w:val="22"/>
        </w:rPr>
        <w:t xml:space="preserve">ИНН </w:t>
      </w:r>
      <w:r w:rsidR="009320A0" w:rsidRPr="009320A0">
        <w:rPr>
          <w:sz w:val="20"/>
          <w:szCs w:val="20"/>
        </w:rPr>
        <w:t>3702062170</w:t>
      </w:r>
    </w:p>
    <w:p w14:paraId="581FC582" w14:textId="77777777" w:rsidR="008A5BF0" w:rsidRPr="002108E7" w:rsidRDefault="008A5BF0" w:rsidP="008A5BF0">
      <w:pPr>
        <w:pStyle w:val="Style2"/>
        <w:widowControl/>
        <w:spacing w:line="100" w:lineRule="atLeast"/>
        <w:ind w:right="-9" w:firstLine="0"/>
        <w:rPr>
          <w:rFonts w:ascii="Times New Roman" w:hAnsi="Times New Roman" w:cs="Times New Roman"/>
          <w:sz w:val="20"/>
          <w:szCs w:val="20"/>
        </w:rPr>
      </w:pPr>
      <w:r w:rsidRPr="002108E7">
        <w:rPr>
          <w:rStyle w:val="FontStyle26"/>
          <w:sz w:val="20"/>
          <w:szCs w:val="20"/>
        </w:rPr>
        <w:t>Н</w:t>
      </w:r>
      <w:r w:rsidRPr="002108E7">
        <w:rPr>
          <w:rFonts w:ascii="Times New Roman" w:hAnsi="Times New Roman" w:cs="Times New Roman"/>
          <w:color w:val="000000"/>
          <w:sz w:val="20"/>
          <w:szCs w:val="20"/>
        </w:rPr>
        <w:t xml:space="preserve">астоящий документ размещен </w:t>
      </w:r>
      <w:r w:rsidRPr="002108E7">
        <w:rPr>
          <w:rFonts w:ascii="Times New Roman" w:hAnsi="Times New Roman" w:cs="Times New Roman"/>
          <w:sz w:val="20"/>
          <w:szCs w:val="20"/>
        </w:rPr>
        <w:t xml:space="preserve">в сети Интернет на сайте </w:t>
      </w:r>
      <w:hyperlink r:id="rId7" w:history="1">
        <w:r w:rsidRPr="002108E7">
          <w:rPr>
            <w:rStyle w:val="a5"/>
            <w:rFonts w:ascii="Times New Roman" w:hAnsi="Times New Roman" w:cs="Times New Roman"/>
            <w:sz w:val="20"/>
            <w:szCs w:val="20"/>
            <w:shd w:val="clear" w:color="auto" w:fill="FFFFFF"/>
            <w:lang w:val="en-US"/>
          </w:rPr>
          <w:t>www</w:t>
        </w:r>
        <w:r w:rsidRPr="002108E7">
          <w:rPr>
            <w:rStyle w:val="a5"/>
            <w:rFonts w:ascii="Times New Roman" w:hAnsi="Times New Roman" w:cs="Times New Roman"/>
            <w:sz w:val="20"/>
            <w:szCs w:val="20"/>
            <w:shd w:val="clear" w:color="auto" w:fill="FFFFFF"/>
          </w:rPr>
          <w:t>.</w:t>
        </w:r>
        <w:proofErr w:type="spellStart"/>
        <w:r w:rsidRPr="002108E7">
          <w:rPr>
            <w:rStyle w:val="a5"/>
            <w:rFonts w:ascii="Times New Roman" w:hAnsi="Times New Roman" w:cs="Times New Roman"/>
            <w:sz w:val="20"/>
            <w:szCs w:val="20"/>
            <w:shd w:val="clear" w:color="auto" w:fill="FFFFFF"/>
            <w:lang w:val="en-US"/>
          </w:rPr>
          <w:t>kfsr</w:t>
        </w:r>
        <w:proofErr w:type="spellEnd"/>
        <w:r w:rsidRPr="002108E7">
          <w:rPr>
            <w:rStyle w:val="a5"/>
            <w:rFonts w:ascii="Times New Roman" w:hAnsi="Times New Roman" w:cs="Times New Roman"/>
            <w:sz w:val="20"/>
            <w:szCs w:val="20"/>
            <w:shd w:val="clear" w:color="auto" w:fill="FFFFFF"/>
          </w:rPr>
          <w:t>.</w:t>
        </w:r>
        <w:r w:rsidRPr="002108E7">
          <w:rPr>
            <w:rStyle w:val="a5"/>
            <w:rFonts w:ascii="Times New Roman" w:hAnsi="Times New Roman" w:cs="Times New Roman"/>
            <w:sz w:val="20"/>
            <w:szCs w:val="20"/>
            <w:shd w:val="clear" w:color="auto" w:fill="FFFFFF"/>
            <w:lang w:val="en-US"/>
          </w:rPr>
          <w:t>ru</w:t>
        </w:r>
      </w:hyperlink>
    </w:p>
    <w:p w14:paraId="3E57DFCC" w14:textId="77777777" w:rsidR="003C1417" w:rsidRDefault="003C1417" w:rsidP="003C1417">
      <w:pPr>
        <w:rPr>
          <w:sz w:val="20"/>
          <w:szCs w:val="20"/>
        </w:rPr>
      </w:pPr>
      <w:r>
        <w:rPr>
          <w:sz w:val="20"/>
          <w:szCs w:val="20"/>
        </w:rPr>
        <w:t>Дата размещения</w:t>
      </w:r>
      <w:r>
        <w:rPr>
          <w:color w:val="FF0000"/>
          <w:sz w:val="20"/>
          <w:szCs w:val="20"/>
        </w:rPr>
        <w:t xml:space="preserve">: </w:t>
      </w:r>
      <w:r>
        <w:rPr>
          <w:sz w:val="20"/>
          <w:szCs w:val="20"/>
        </w:rPr>
        <w:t>01 апреля 2018 г.</w:t>
      </w:r>
    </w:p>
    <w:p w14:paraId="4C315E04" w14:textId="77777777" w:rsidR="003C1417" w:rsidRDefault="003C1417" w:rsidP="003C1417">
      <w:pPr>
        <w:rPr>
          <w:kern w:val="2"/>
          <w:sz w:val="20"/>
          <w:szCs w:val="20"/>
        </w:rPr>
      </w:pPr>
      <w:r>
        <w:rPr>
          <w:sz w:val="20"/>
          <w:szCs w:val="20"/>
        </w:rPr>
        <w:t>Дата внесения изменений: 05 октября 2023 г.</w:t>
      </w:r>
    </w:p>
    <w:p w14:paraId="1CF08F2E" w14:textId="44B636E6" w:rsidR="003C1417" w:rsidRDefault="003C1417" w:rsidP="003C1417">
      <w:pPr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Дата вступления изменений в силу: 05 </w:t>
      </w:r>
      <w:r w:rsidR="000815E2">
        <w:rPr>
          <w:sz w:val="20"/>
          <w:szCs w:val="20"/>
        </w:rPr>
        <w:t xml:space="preserve">октября </w:t>
      </w:r>
      <w:r>
        <w:rPr>
          <w:sz w:val="20"/>
          <w:szCs w:val="20"/>
        </w:rPr>
        <w:t>2023 г.</w:t>
      </w:r>
    </w:p>
    <w:p w14:paraId="77B91EFE" w14:textId="4F14C8AB" w:rsidR="00975D58" w:rsidRPr="008A5BF0" w:rsidRDefault="00975D58" w:rsidP="008A5BF0">
      <w:pPr>
        <w:pStyle w:val="a6"/>
        <w:spacing w:after="120"/>
        <w:jc w:val="center"/>
        <w:rPr>
          <w:b/>
          <w:bCs/>
          <w:sz w:val="20"/>
          <w:szCs w:val="20"/>
        </w:rPr>
      </w:pPr>
      <w:r w:rsidRPr="005B66FE">
        <w:rPr>
          <w:b/>
          <w:bCs/>
          <w:sz w:val="20"/>
          <w:szCs w:val="20"/>
        </w:rPr>
        <w:t>Правила</w:t>
      </w:r>
    </w:p>
    <w:p w14:paraId="1D5F8585" w14:textId="1A8EE1DF" w:rsidR="00975D58" w:rsidRPr="008A5BF0" w:rsidRDefault="00975D58" w:rsidP="008A5BF0">
      <w:pPr>
        <w:spacing w:after="120"/>
        <w:ind w:left="357" w:hanging="357"/>
        <w:rPr>
          <w:b/>
          <w:bCs/>
          <w:sz w:val="20"/>
          <w:szCs w:val="20"/>
        </w:rPr>
      </w:pPr>
      <w:r w:rsidRPr="005B66FE">
        <w:rPr>
          <w:b/>
          <w:bCs/>
          <w:sz w:val="20"/>
          <w:szCs w:val="20"/>
        </w:rPr>
        <w:t>Термины и определения</w:t>
      </w:r>
    </w:p>
    <w:p w14:paraId="7491FFE7" w14:textId="77777777" w:rsidR="00975D58" w:rsidRDefault="00975D58" w:rsidP="00975D58">
      <w:pPr>
        <w:pStyle w:val="a3"/>
        <w:numPr>
          <w:ilvl w:val="1"/>
          <w:numId w:val="1"/>
        </w:numPr>
        <w:suppressLineNumbers w:val="0"/>
        <w:tabs>
          <w:tab w:val="clear" w:pos="1440"/>
          <w:tab w:val="clear" w:pos="4677"/>
          <w:tab w:val="clear" w:pos="9355"/>
          <w:tab w:val="left" w:pos="426"/>
          <w:tab w:val="left" w:pos="1080"/>
        </w:tabs>
        <w:ind w:left="426" w:hanging="426"/>
        <w:jc w:val="both"/>
        <w:rPr>
          <w:sz w:val="20"/>
          <w:szCs w:val="20"/>
        </w:rPr>
      </w:pPr>
      <w:r w:rsidRPr="005B66FE">
        <w:rPr>
          <w:b/>
          <w:bCs/>
          <w:sz w:val="20"/>
          <w:szCs w:val="20"/>
        </w:rPr>
        <w:t>Плательщик</w:t>
      </w:r>
      <w:r w:rsidRPr="00F7565E">
        <w:rPr>
          <w:sz w:val="20"/>
          <w:szCs w:val="20"/>
        </w:rPr>
        <w:t xml:space="preserve"> – физическое/юридическое лицо, осуществляющее </w:t>
      </w:r>
      <w:r w:rsidRPr="005B66FE">
        <w:rPr>
          <w:b/>
          <w:bCs/>
          <w:sz w:val="20"/>
          <w:szCs w:val="20"/>
        </w:rPr>
        <w:t>Платеж</w:t>
      </w:r>
      <w:r w:rsidRPr="00F7565E">
        <w:rPr>
          <w:sz w:val="20"/>
          <w:szCs w:val="20"/>
        </w:rPr>
        <w:t xml:space="preserve"> за </w:t>
      </w:r>
      <w:r w:rsidRPr="005B66FE">
        <w:rPr>
          <w:b/>
          <w:bCs/>
          <w:sz w:val="20"/>
          <w:szCs w:val="20"/>
        </w:rPr>
        <w:t>Абонента</w:t>
      </w:r>
      <w:r w:rsidRPr="00F7565E">
        <w:rPr>
          <w:sz w:val="20"/>
          <w:szCs w:val="20"/>
        </w:rPr>
        <w:t>;</w:t>
      </w:r>
    </w:p>
    <w:p w14:paraId="201330CA" w14:textId="77777777" w:rsidR="00975D58" w:rsidRPr="00A17CEF" w:rsidRDefault="00975D58" w:rsidP="00975D58">
      <w:pPr>
        <w:pStyle w:val="a3"/>
        <w:numPr>
          <w:ilvl w:val="1"/>
          <w:numId w:val="1"/>
        </w:numPr>
        <w:suppressLineNumbers w:val="0"/>
        <w:tabs>
          <w:tab w:val="clear" w:pos="1440"/>
          <w:tab w:val="clear" w:pos="4677"/>
          <w:tab w:val="clear" w:pos="9355"/>
          <w:tab w:val="left" w:pos="426"/>
          <w:tab w:val="left" w:pos="1080"/>
        </w:tabs>
        <w:ind w:left="426" w:hanging="426"/>
        <w:jc w:val="both"/>
        <w:rPr>
          <w:sz w:val="20"/>
          <w:szCs w:val="20"/>
        </w:rPr>
      </w:pPr>
      <w:r w:rsidRPr="005B66FE">
        <w:rPr>
          <w:b/>
          <w:bCs/>
          <w:sz w:val="20"/>
          <w:szCs w:val="20"/>
        </w:rPr>
        <w:t xml:space="preserve">Абонент </w:t>
      </w:r>
      <w:r w:rsidRPr="005B66FE">
        <w:rPr>
          <w:sz w:val="20"/>
          <w:szCs w:val="20"/>
        </w:rPr>
        <w:t xml:space="preserve">– физическое/юридическое лицо, обязанное </w:t>
      </w:r>
      <w:r w:rsidRPr="00C80B1E">
        <w:rPr>
          <w:sz w:val="20"/>
          <w:szCs w:val="20"/>
        </w:rPr>
        <w:t>по договору с Заказчиком исполн</w:t>
      </w:r>
      <w:r w:rsidRPr="001D4957">
        <w:rPr>
          <w:sz w:val="20"/>
          <w:szCs w:val="20"/>
        </w:rPr>
        <w:t>ять финансовые требования за предоставляемые ему услуги;</w:t>
      </w:r>
    </w:p>
    <w:p w14:paraId="1B437034" w14:textId="77777777" w:rsidR="00975D58" w:rsidRPr="00F7565E" w:rsidRDefault="00975D58" w:rsidP="00975D58">
      <w:pPr>
        <w:pStyle w:val="a3"/>
        <w:numPr>
          <w:ilvl w:val="1"/>
          <w:numId w:val="1"/>
        </w:numPr>
        <w:suppressLineNumbers w:val="0"/>
        <w:tabs>
          <w:tab w:val="clear" w:pos="1440"/>
          <w:tab w:val="clear" w:pos="4677"/>
          <w:tab w:val="clear" w:pos="9355"/>
          <w:tab w:val="left" w:pos="426"/>
          <w:tab w:val="left" w:pos="1080"/>
        </w:tabs>
        <w:ind w:left="426" w:hanging="426"/>
        <w:jc w:val="both"/>
        <w:rPr>
          <w:sz w:val="20"/>
          <w:szCs w:val="20"/>
        </w:rPr>
      </w:pPr>
      <w:r w:rsidRPr="005B66FE">
        <w:rPr>
          <w:b/>
          <w:bCs/>
          <w:sz w:val="20"/>
          <w:szCs w:val="20"/>
        </w:rPr>
        <w:t>Платеж</w:t>
      </w:r>
      <w:r w:rsidRPr="00F7565E">
        <w:rPr>
          <w:sz w:val="20"/>
          <w:szCs w:val="20"/>
        </w:rPr>
        <w:t xml:space="preserve"> – исполнение </w:t>
      </w:r>
      <w:r>
        <w:rPr>
          <w:sz w:val="20"/>
          <w:szCs w:val="20"/>
        </w:rPr>
        <w:t>финансовых</w:t>
      </w:r>
      <w:r w:rsidRPr="00F7565E">
        <w:rPr>
          <w:sz w:val="20"/>
          <w:szCs w:val="20"/>
        </w:rPr>
        <w:t xml:space="preserve"> обязательств </w:t>
      </w:r>
      <w:r w:rsidRPr="005B66FE">
        <w:rPr>
          <w:b/>
          <w:bCs/>
          <w:sz w:val="20"/>
          <w:szCs w:val="20"/>
        </w:rPr>
        <w:t>Абонента</w:t>
      </w:r>
      <w:r w:rsidRPr="00F7565E">
        <w:rPr>
          <w:sz w:val="20"/>
          <w:szCs w:val="20"/>
        </w:rPr>
        <w:t xml:space="preserve"> перед </w:t>
      </w:r>
      <w:r w:rsidRPr="005B66FE">
        <w:rPr>
          <w:b/>
          <w:bCs/>
          <w:sz w:val="20"/>
          <w:szCs w:val="20"/>
        </w:rPr>
        <w:t>Заказчиком</w:t>
      </w:r>
      <w:r w:rsidRPr="00F7565E">
        <w:rPr>
          <w:sz w:val="20"/>
          <w:szCs w:val="20"/>
        </w:rPr>
        <w:t>;</w:t>
      </w:r>
    </w:p>
    <w:p w14:paraId="053444EC" w14:textId="77777777" w:rsidR="00975D58" w:rsidRDefault="00975D58" w:rsidP="00975D58">
      <w:pPr>
        <w:pStyle w:val="a3"/>
        <w:numPr>
          <w:ilvl w:val="1"/>
          <w:numId w:val="1"/>
        </w:numPr>
        <w:suppressLineNumbers w:val="0"/>
        <w:tabs>
          <w:tab w:val="clear" w:pos="1440"/>
          <w:tab w:val="clear" w:pos="4677"/>
          <w:tab w:val="clear" w:pos="9355"/>
          <w:tab w:val="left" w:pos="426"/>
          <w:tab w:val="left" w:pos="1080"/>
        </w:tabs>
        <w:ind w:left="426" w:hanging="426"/>
        <w:jc w:val="both"/>
        <w:rPr>
          <w:sz w:val="20"/>
          <w:szCs w:val="20"/>
        </w:rPr>
      </w:pPr>
      <w:r w:rsidRPr="005B66FE">
        <w:rPr>
          <w:b/>
          <w:bCs/>
          <w:sz w:val="20"/>
          <w:szCs w:val="20"/>
        </w:rPr>
        <w:t>Лицевой</w:t>
      </w:r>
      <w:r w:rsidRPr="00F7565E">
        <w:rPr>
          <w:sz w:val="20"/>
          <w:szCs w:val="20"/>
        </w:rPr>
        <w:t xml:space="preserve"> </w:t>
      </w:r>
      <w:r w:rsidRPr="005B66FE">
        <w:rPr>
          <w:b/>
          <w:bCs/>
          <w:sz w:val="20"/>
          <w:szCs w:val="20"/>
        </w:rPr>
        <w:t>счет</w:t>
      </w:r>
      <w:r w:rsidRPr="00F7565E">
        <w:rPr>
          <w:sz w:val="20"/>
          <w:szCs w:val="20"/>
        </w:rPr>
        <w:t xml:space="preserve"> – идентификатор </w:t>
      </w:r>
      <w:r w:rsidRPr="005B66FE">
        <w:rPr>
          <w:b/>
          <w:bCs/>
          <w:sz w:val="20"/>
          <w:szCs w:val="20"/>
        </w:rPr>
        <w:t>Абонента</w:t>
      </w:r>
      <w:r w:rsidRPr="00F7565E">
        <w:rPr>
          <w:sz w:val="20"/>
          <w:szCs w:val="20"/>
        </w:rPr>
        <w:t xml:space="preserve"> в базе данных </w:t>
      </w:r>
      <w:r w:rsidRPr="005B66FE">
        <w:rPr>
          <w:b/>
          <w:bCs/>
          <w:sz w:val="20"/>
          <w:szCs w:val="20"/>
        </w:rPr>
        <w:t>Заказчика</w:t>
      </w:r>
      <w:r w:rsidRPr="00F7565E">
        <w:rPr>
          <w:sz w:val="20"/>
          <w:szCs w:val="20"/>
        </w:rPr>
        <w:t>;</w:t>
      </w:r>
    </w:p>
    <w:p w14:paraId="4144D6E5" w14:textId="77777777" w:rsidR="00975D58" w:rsidRPr="009349C2" w:rsidRDefault="00975D58" w:rsidP="00975D58">
      <w:pPr>
        <w:pStyle w:val="a3"/>
        <w:numPr>
          <w:ilvl w:val="1"/>
          <w:numId w:val="1"/>
        </w:numPr>
        <w:suppressLineNumbers w:val="0"/>
        <w:tabs>
          <w:tab w:val="clear" w:pos="1440"/>
          <w:tab w:val="clear" w:pos="4677"/>
          <w:tab w:val="clear" w:pos="9355"/>
          <w:tab w:val="left" w:pos="426"/>
          <w:tab w:val="left" w:pos="1080"/>
        </w:tabs>
        <w:ind w:left="426" w:hanging="426"/>
        <w:jc w:val="both"/>
        <w:rPr>
          <w:color w:val="FF0000"/>
          <w:sz w:val="20"/>
          <w:szCs w:val="20"/>
        </w:rPr>
      </w:pPr>
      <w:r w:rsidRPr="001D4957">
        <w:rPr>
          <w:b/>
          <w:bCs/>
          <w:sz w:val="20"/>
          <w:szCs w:val="20"/>
        </w:rPr>
        <w:t xml:space="preserve">База данных </w:t>
      </w:r>
      <w:r w:rsidRPr="001D4957">
        <w:rPr>
          <w:sz w:val="20"/>
          <w:szCs w:val="20"/>
        </w:rPr>
        <w:t xml:space="preserve">- структурированные и упорядоченные данные об </w:t>
      </w:r>
      <w:r w:rsidRPr="001D4957">
        <w:rPr>
          <w:b/>
          <w:bCs/>
          <w:sz w:val="20"/>
          <w:szCs w:val="20"/>
        </w:rPr>
        <w:t>Абонентах</w:t>
      </w:r>
      <w:r w:rsidRPr="001D4957">
        <w:rPr>
          <w:sz w:val="20"/>
          <w:szCs w:val="20"/>
        </w:rPr>
        <w:t xml:space="preserve"> </w:t>
      </w:r>
      <w:r w:rsidRPr="001D4957">
        <w:rPr>
          <w:b/>
          <w:bCs/>
          <w:sz w:val="20"/>
          <w:szCs w:val="20"/>
        </w:rPr>
        <w:t>Заказчика</w:t>
      </w:r>
      <w:r w:rsidRPr="001D4957">
        <w:rPr>
          <w:sz w:val="20"/>
          <w:szCs w:val="20"/>
        </w:rPr>
        <w:t>.</w:t>
      </w:r>
    </w:p>
    <w:p w14:paraId="08F4DBC6" w14:textId="77777777" w:rsidR="00975D58" w:rsidRPr="00F7565E" w:rsidRDefault="00975D58" w:rsidP="00975D58">
      <w:pPr>
        <w:pStyle w:val="a3"/>
        <w:numPr>
          <w:ilvl w:val="1"/>
          <w:numId w:val="1"/>
        </w:numPr>
        <w:suppressLineNumbers w:val="0"/>
        <w:tabs>
          <w:tab w:val="clear" w:pos="1440"/>
          <w:tab w:val="clear" w:pos="4677"/>
          <w:tab w:val="clear" w:pos="9355"/>
          <w:tab w:val="left" w:pos="426"/>
          <w:tab w:val="left" w:pos="1080"/>
        </w:tabs>
        <w:ind w:left="426" w:hanging="426"/>
        <w:jc w:val="both"/>
        <w:rPr>
          <w:sz w:val="20"/>
          <w:szCs w:val="20"/>
        </w:rPr>
      </w:pPr>
      <w:r w:rsidRPr="005B66FE">
        <w:rPr>
          <w:b/>
          <w:bCs/>
          <w:sz w:val="20"/>
          <w:szCs w:val="20"/>
        </w:rPr>
        <w:t>Справочные данные</w:t>
      </w:r>
      <w:r w:rsidRPr="00F7565E">
        <w:rPr>
          <w:sz w:val="20"/>
          <w:szCs w:val="20"/>
        </w:rPr>
        <w:t xml:space="preserve"> – структурированные и упорядоченные выборочные данные из </w:t>
      </w:r>
      <w:r w:rsidRPr="005B66FE">
        <w:rPr>
          <w:b/>
          <w:bCs/>
          <w:sz w:val="20"/>
          <w:szCs w:val="20"/>
        </w:rPr>
        <w:t>Базы данных</w:t>
      </w:r>
      <w:r w:rsidRPr="00C80B1E">
        <w:rPr>
          <w:b/>
          <w:bCs/>
          <w:sz w:val="20"/>
          <w:szCs w:val="20"/>
        </w:rPr>
        <w:t xml:space="preserve"> Заказчика</w:t>
      </w:r>
      <w:r>
        <w:rPr>
          <w:sz w:val="20"/>
          <w:szCs w:val="20"/>
        </w:rPr>
        <w:t xml:space="preserve"> в </w:t>
      </w:r>
      <w:r w:rsidRPr="005B66FE">
        <w:rPr>
          <w:b/>
          <w:bCs/>
          <w:sz w:val="20"/>
          <w:szCs w:val="20"/>
        </w:rPr>
        <w:t>Комплексе</w:t>
      </w:r>
      <w:r w:rsidRPr="00F7565E">
        <w:rPr>
          <w:sz w:val="20"/>
          <w:szCs w:val="20"/>
        </w:rPr>
        <w:t xml:space="preserve">, необходимые для обеспечения приема </w:t>
      </w:r>
      <w:r w:rsidRPr="005B66FE">
        <w:rPr>
          <w:b/>
          <w:bCs/>
          <w:sz w:val="20"/>
          <w:szCs w:val="20"/>
        </w:rPr>
        <w:t>Платежей</w:t>
      </w:r>
      <w:r>
        <w:rPr>
          <w:sz w:val="20"/>
          <w:szCs w:val="20"/>
        </w:rPr>
        <w:t xml:space="preserve"> контрагентами </w:t>
      </w:r>
      <w:r w:rsidRPr="005B66FE">
        <w:rPr>
          <w:b/>
          <w:bCs/>
          <w:sz w:val="20"/>
          <w:szCs w:val="20"/>
        </w:rPr>
        <w:t>Заказчика</w:t>
      </w:r>
      <w:r w:rsidRPr="00F7565E">
        <w:rPr>
          <w:sz w:val="20"/>
          <w:szCs w:val="20"/>
        </w:rPr>
        <w:t>, включающие в себя перечень лицевых счетов с их атрибутами;</w:t>
      </w:r>
    </w:p>
    <w:p w14:paraId="349FE078" w14:textId="77777777" w:rsidR="00975D58" w:rsidRPr="00F7565E" w:rsidRDefault="00975D58" w:rsidP="00975D58">
      <w:pPr>
        <w:pStyle w:val="a3"/>
        <w:numPr>
          <w:ilvl w:val="1"/>
          <w:numId w:val="1"/>
        </w:numPr>
        <w:suppressLineNumbers w:val="0"/>
        <w:tabs>
          <w:tab w:val="clear" w:pos="1440"/>
          <w:tab w:val="clear" w:pos="4677"/>
          <w:tab w:val="clear" w:pos="9355"/>
          <w:tab w:val="left" w:pos="426"/>
          <w:tab w:val="left" w:pos="1080"/>
        </w:tabs>
        <w:ind w:left="426" w:hanging="426"/>
        <w:jc w:val="both"/>
        <w:rPr>
          <w:sz w:val="20"/>
          <w:szCs w:val="20"/>
        </w:rPr>
      </w:pPr>
      <w:r w:rsidRPr="005B66FE">
        <w:rPr>
          <w:b/>
          <w:bCs/>
          <w:sz w:val="20"/>
          <w:szCs w:val="20"/>
          <w:shd w:val="clear" w:color="auto" w:fill="FFFFFF"/>
        </w:rPr>
        <w:t>Данные о П</w:t>
      </w:r>
      <w:r w:rsidRPr="00C80B1E">
        <w:rPr>
          <w:b/>
          <w:bCs/>
          <w:sz w:val="20"/>
          <w:szCs w:val="20"/>
          <w:shd w:val="clear" w:color="auto" w:fill="FFFFFF"/>
        </w:rPr>
        <w:t>латежах</w:t>
      </w:r>
      <w:r w:rsidRPr="00F7565E">
        <w:rPr>
          <w:sz w:val="20"/>
          <w:szCs w:val="20"/>
          <w:shd w:val="clear" w:color="auto" w:fill="FFFFFF"/>
        </w:rPr>
        <w:t xml:space="preserve"> </w:t>
      </w:r>
      <w:r w:rsidRPr="00B87A45">
        <w:rPr>
          <w:sz w:val="20"/>
          <w:szCs w:val="20"/>
        </w:rPr>
        <w:t xml:space="preserve">– </w:t>
      </w:r>
      <w:r w:rsidRPr="00F7565E">
        <w:rPr>
          <w:sz w:val="20"/>
          <w:szCs w:val="20"/>
          <w:shd w:val="clear" w:color="auto" w:fill="FFFFFF"/>
        </w:rPr>
        <w:t xml:space="preserve"> </w:t>
      </w:r>
      <w:r w:rsidRPr="00F7565E">
        <w:rPr>
          <w:sz w:val="20"/>
          <w:szCs w:val="20"/>
        </w:rPr>
        <w:t xml:space="preserve">структурированные и упорядоченные данные, </w:t>
      </w:r>
      <w:r>
        <w:rPr>
          <w:sz w:val="20"/>
          <w:szCs w:val="20"/>
        </w:rPr>
        <w:t xml:space="preserve">необходимые для фиксирования в </w:t>
      </w:r>
      <w:r w:rsidRPr="005B66FE">
        <w:rPr>
          <w:b/>
          <w:bCs/>
          <w:sz w:val="20"/>
          <w:szCs w:val="20"/>
        </w:rPr>
        <w:t>Комплексе</w:t>
      </w:r>
      <w:r>
        <w:rPr>
          <w:sz w:val="20"/>
          <w:szCs w:val="20"/>
        </w:rPr>
        <w:t xml:space="preserve"> исполнения </w:t>
      </w:r>
      <w:r w:rsidRPr="005B66FE">
        <w:rPr>
          <w:b/>
          <w:bCs/>
          <w:sz w:val="20"/>
          <w:szCs w:val="20"/>
        </w:rPr>
        <w:t>Абонентами</w:t>
      </w:r>
      <w:r>
        <w:rPr>
          <w:sz w:val="20"/>
          <w:szCs w:val="20"/>
        </w:rPr>
        <w:t xml:space="preserve"> финансовых обязательств перед </w:t>
      </w:r>
      <w:r w:rsidRPr="005B66FE">
        <w:rPr>
          <w:b/>
          <w:bCs/>
          <w:sz w:val="20"/>
          <w:szCs w:val="20"/>
        </w:rPr>
        <w:t>Заказчиком</w:t>
      </w:r>
      <w:r w:rsidRPr="00C80B1E">
        <w:rPr>
          <w:b/>
          <w:bCs/>
          <w:sz w:val="20"/>
          <w:szCs w:val="20"/>
        </w:rPr>
        <w:t xml:space="preserve"> </w:t>
      </w:r>
      <w:r w:rsidRPr="00F7565E">
        <w:rPr>
          <w:sz w:val="20"/>
          <w:szCs w:val="20"/>
          <w:shd w:val="clear" w:color="auto" w:fill="FFFFFF"/>
        </w:rPr>
        <w:t>(описание формат</w:t>
      </w:r>
      <w:r>
        <w:rPr>
          <w:sz w:val="20"/>
          <w:szCs w:val="20"/>
          <w:shd w:val="clear" w:color="auto" w:fill="FFFFFF"/>
        </w:rPr>
        <w:t>ов</w:t>
      </w:r>
      <w:r w:rsidRPr="00F7565E">
        <w:rPr>
          <w:sz w:val="20"/>
          <w:szCs w:val="20"/>
          <w:shd w:val="clear" w:color="auto" w:fill="FFFFFF"/>
        </w:rPr>
        <w:t xml:space="preserve"> и способ</w:t>
      </w:r>
      <w:r>
        <w:rPr>
          <w:sz w:val="20"/>
          <w:szCs w:val="20"/>
          <w:shd w:val="clear" w:color="auto" w:fill="FFFFFF"/>
        </w:rPr>
        <w:t>ов</w:t>
      </w:r>
      <w:r w:rsidRPr="00F7565E">
        <w:rPr>
          <w:sz w:val="20"/>
          <w:szCs w:val="20"/>
          <w:shd w:val="clear" w:color="auto" w:fill="FFFFFF"/>
        </w:rPr>
        <w:t xml:space="preserve"> импорта </w:t>
      </w:r>
      <w:r>
        <w:rPr>
          <w:sz w:val="20"/>
          <w:szCs w:val="20"/>
          <w:shd w:val="clear" w:color="auto" w:fill="FFFFFF"/>
        </w:rPr>
        <w:t xml:space="preserve">данных </w:t>
      </w:r>
      <w:r w:rsidRPr="00F7565E">
        <w:rPr>
          <w:sz w:val="20"/>
          <w:szCs w:val="20"/>
          <w:shd w:val="clear" w:color="auto" w:fill="FFFFFF"/>
        </w:rPr>
        <w:t xml:space="preserve">размещены на сайте </w:t>
      </w:r>
      <w:hyperlink r:id="rId8" w:history="1">
        <w:r w:rsidRPr="00855606">
          <w:rPr>
            <w:rStyle w:val="a5"/>
            <w:sz w:val="20"/>
            <w:szCs w:val="20"/>
            <w:shd w:val="clear" w:color="auto" w:fill="FFFFFF"/>
            <w:lang w:val="en-US"/>
          </w:rPr>
          <w:t>www</w:t>
        </w:r>
        <w:r w:rsidRPr="00855606">
          <w:rPr>
            <w:rStyle w:val="a5"/>
            <w:sz w:val="20"/>
            <w:szCs w:val="20"/>
            <w:shd w:val="clear" w:color="auto" w:fill="FFFFFF"/>
          </w:rPr>
          <w:t>.</w:t>
        </w:r>
        <w:proofErr w:type="spellStart"/>
        <w:r w:rsidRPr="00855606">
          <w:rPr>
            <w:rStyle w:val="a5"/>
            <w:sz w:val="20"/>
            <w:szCs w:val="20"/>
            <w:shd w:val="clear" w:color="auto" w:fill="FFFFFF"/>
            <w:lang w:val="en-US"/>
          </w:rPr>
          <w:t>kfsr</w:t>
        </w:r>
        <w:proofErr w:type="spellEnd"/>
        <w:r w:rsidRPr="00855606">
          <w:rPr>
            <w:rStyle w:val="a5"/>
            <w:sz w:val="20"/>
            <w:szCs w:val="20"/>
            <w:shd w:val="clear" w:color="auto" w:fill="FFFFFF"/>
          </w:rPr>
          <w:t>.</w:t>
        </w:r>
        <w:r w:rsidRPr="00855606">
          <w:rPr>
            <w:rStyle w:val="a5"/>
            <w:sz w:val="20"/>
            <w:szCs w:val="20"/>
            <w:shd w:val="clear" w:color="auto" w:fill="FFFFFF"/>
            <w:lang w:val="en-US"/>
          </w:rPr>
          <w:t>ru</w:t>
        </w:r>
      </w:hyperlink>
      <w:r w:rsidRPr="00F7565E">
        <w:rPr>
          <w:sz w:val="20"/>
          <w:szCs w:val="20"/>
          <w:shd w:val="clear" w:color="auto" w:fill="FFFFFF"/>
        </w:rPr>
        <w:t>)</w:t>
      </w:r>
      <w:r w:rsidRPr="00F7565E">
        <w:rPr>
          <w:sz w:val="20"/>
          <w:szCs w:val="20"/>
        </w:rPr>
        <w:t>;</w:t>
      </w:r>
    </w:p>
    <w:p w14:paraId="74733581" w14:textId="77777777" w:rsidR="00975D58" w:rsidRPr="00F7565E" w:rsidRDefault="00975D58" w:rsidP="00975D58">
      <w:pPr>
        <w:pStyle w:val="a3"/>
        <w:numPr>
          <w:ilvl w:val="1"/>
          <w:numId w:val="1"/>
        </w:numPr>
        <w:suppressLineNumbers w:val="0"/>
        <w:tabs>
          <w:tab w:val="clear" w:pos="1440"/>
          <w:tab w:val="clear" w:pos="4677"/>
          <w:tab w:val="clear" w:pos="9355"/>
          <w:tab w:val="left" w:pos="426"/>
          <w:tab w:val="left" w:pos="1080"/>
        </w:tabs>
        <w:ind w:left="426" w:hanging="426"/>
        <w:jc w:val="both"/>
        <w:rPr>
          <w:sz w:val="20"/>
          <w:szCs w:val="20"/>
        </w:rPr>
      </w:pPr>
      <w:r w:rsidRPr="005B66FE">
        <w:rPr>
          <w:b/>
          <w:bCs/>
          <w:sz w:val="20"/>
          <w:szCs w:val="20"/>
        </w:rPr>
        <w:t>Расчетный период</w:t>
      </w:r>
      <w:r w:rsidRPr="00F7565E">
        <w:rPr>
          <w:sz w:val="20"/>
          <w:szCs w:val="20"/>
        </w:rPr>
        <w:t xml:space="preserve"> </w:t>
      </w:r>
      <w:r w:rsidRPr="00B87A45">
        <w:rPr>
          <w:sz w:val="20"/>
          <w:szCs w:val="20"/>
        </w:rPr>
        <w:t xml:space="preserve">– </w:t>
      </w:r>
      <w:r w:rsidRPr="00F7565E">
        <w:rPr>
          <w:sz w:val="20"/>
          <w:szCs w:val="20"/>
        </w:rPr>
        <w:t xml:space="preserve"> период, за который производятся начисления для </w:t>
      </w:r>
      <w:r w:rsidRPr="005B66FE">
        <w:rPr>
          <w:b/>
          <w:bCs/>
          <w:sz w:val="20"/>
          <w:szCs w:val="20"/>
        </w:rPr>
        <w:t>Абонентов</w:t>
      </w:r>
      <w:r w:rsidRPr="00F7565E">
        <w:rPr>
          <w:sz w:val="20"/>
          <w:szCs w:val="20"/>
        </w:rPr>
        <w:t>;</w:t>
      </w:r>
    </w:p>
    <w:p w14:paraId="49D3DDFE" w14:textId="4ED4D29E" w:rsidR="00975D58" w:rsidRPr="008A5BF0" w:rsidRDefault="00975D58" w:rsidP="008A5BF0">
      <w:pPr>
        <w:pStyle w:val="a3"/>
        <w:numPr>
          <w:ilvl w:val="1"/>
          <w:numId w:val="1"/>
        </w:numPr>
        <w:suppressLineNumbers w:val="0"/>
        <w:tabs>
          <w:tab w:val="clear" w:pos="1440"/>
          <w:tab w:val="clear" w:pos="4677"/>
          <w:tab w:val="clear" w:pos="9355"/>
          <w:tab w:val="left" w:pos="426"/>
          <w:tab w:val="left" w:pos="1080"/>
        </w:tabs>
        <w:spacing w:after="120"/>
        <w:ind w:left="425" w:hanging="425"/>
        <w:jc w:val="both"/>
      </w:pPr>
      <w:r w:rsidRPr="005B66FE">
        <w:rPr>
          <w:b/>
          <w:bCs/>
          <w:sz w:val="20"/>
          <w:szCs w:val="20"/>
        </w:rPr>
        <w:t>Платежный документ</w:t>
      </w:r>
      <w:r w:rsidRPr="00F7565E">
        <w:rPr>
          <w:sz w:val="20"/>
          <w:szCs w:val="20"/>
        </w:rPr>
        <w:t xml:space="preserve"> – документ, являющийся платежным требованием </w:t>
      </w:r>
      <w:r w:rsidRPr="005B66FE">
        <w:rPr>
          <w:b/>
          <w:bCs/>
          <w:sz w:val="20"/>
          <w:szCs w:val="20"/>
        </w:rPr>
        <w:t>Заказчика</w:t>
      </w:r>
      <w:r w:rsidRPr="00F7565E">
        <w:rPr>
          <w:sz w:val="20"/>
          <w:szCs w:val="20"/>
        </w:rPr>
        <w:t xml:space="preserve"> к </w:t>
      </w:r>
      <w:r w:rsidRPr="005B66FE">
        <w:rPr>
          <w:b/>
          <w:bCs/>
          <w:sz w:val="20"/>
          <w:szCs w:val="20"/>
        </w:rPr>
        <w:t>Абоненту</w:t>
      </w:r>
      <w:r w:rsidRPr="00F7565E">
        <w:rPr>
          <w:sz w:val="20"/>
          <w:szCs w:val="20"/>
        </w:rPr>
        <w:t>.</w:t>
      </w:r>
    </w:p>
    <w:p w14:paraId="5FF82ED8" w14:textId="77777777" w:rsidR="00975D58" w:rsidRPr="00F7565E" w:rsidRDefault="00975D58" w:rsidP="00975D58">
      <w:pPr>
        <w:spacing w:after="120"/>
        <w:ind w:left="357"/>
        <w:jc w:val="center"/>
        <w:rPr>
          <w:sz w:val="20"/>
          <w:szCs w:val="20"/>
        </w:rPr>
      </w:pPr>
      <w:r w:rsidRPr="005B66FE">
        <w:rPr>
          <w:b/>
          <w:bCs/>
          <w:sz w:val="20"/>
          <w:szCs w:val="20"/>
        </w:rPr>
        <w:t>Возможности Комплекс</w:t>
      </w:r>
      <w:r w:rsidRPr="00C80B1E">
        <w:rPr>
          <w:b/>
          <w:bCs/>
          <w:sz w:val="20"/>
          <w:szCs w:val="20"/>
        </w:rPr>
        <w:t>а</w:t>
      </w:r>
    </w:p>
    <w:p w14:paraId="4F29EF95" w14:textId="77777777" w:rsidR="00975D58" w:rsidRPr="00F7565E" w:rsidRDefault="00975D58" w:rsidP="00975D58">
      <w:pPr>
        <w:rPr>
          <w:sz w:val="20"/>
          <w:szCs w:val="20"/>
        </w:rPr>
      </w:pPr>
      <w:r>
        <w:rPr>
          <w:sz w:val="20"/>
          <w:szCs w:val="20"/>
        </w:rPr>
        <w:t xml:space="preserve">При взаимодействии с комплексом </w:t>
      </w:r>
      <w:r w:rsidRPr="005B66FE">
        <w:rPr>
          <w:b/>
          <w:bCs/>
          <w:sz w:val="20"/>
          <w:szCs w:val="20"/>
        </w:rPr>
        <w:t>Заказчик</w:t>
      </w:r>
      <w:r w:rsidRPr="00F7565E">
        <w:rPr>
          <w:sz w:val="20"/>
          <w:szCs w:val="20"/>
        </w:rPr>
        <w:t xml:space="preserve"> </w:t>
      </w:r>
      <w:r>
        <w:rPr>
          <w:sz w:val="20"/>
          <w:szCs w:val="20"/>
        </w:rPr>
        <w:t>имеет возможность</w:t>
      </w:r>
      <w:r w:rsidRPr="00F7565E">
        <w:rPr>
          <w:sz w:val="20"/>
          <w:szCs w:val="20"/>
        </w:rPr>
        <w:t>:</w:t>
      </w:r>
    </w:p>
    <w:p w14:paraId="16D8FC2D" w14:textId="77777777" w:rsidR="00975D58" w:rsidRPr="008137CD" w:rsidRDefault="00975D58" w:rsidP="00975D58">
      <w:pPr>
        <w:numPr>
          <w:ilvl w:val="0"/>
          <w:numId w:val="2"/>
        </w:numPr>
        <w:suppressAutoHyphens w:val="0"/>
        <w:jc w:val="both"/>
        <w:rPr>
          <w:sz w:val="20"/>
          <w:szCs w:val="20"/>
        </w:rPr>
      </w:pPr>
      <w:r w:rsidRPr="008137CD">
        <w:rPr>
          <w:sz w:val="20"/>
          <w:szCs w:val="20"/>
        </w:rPr>
        <w:t xml:space="preserve">Руководствоваться </w:t>
      </w:r>
      <w:r>
        <w:rPr>
          <w:sz w:val="20"/>
          <w:szCs w:val="20"/>
        </w:rPr>
        <w:t xml:space="preserve">при взаимодействии с </w:t>
      </w:r>
      <w:r w:rsidRPr="005B66FE">
        <w:rPr>
          <w:b/>
          <w:bCs/>
          <w:sz w:val="20"/>
          <w:szCs w:val="20"/>
        </w:rPr>
        <w:t>Комплексом</w:t>
      </w:r>
      <w:r>
        <w:rPr>
          <w:sz w:val="20"/>
          <w:szCs w:val="20"/>
        </w:rPr>
        <w:t xml:space="preserve"> инструкциями пользователя;</w:t>
      </w:r>
    </w:p>
    <w:p w14:paraId="1D4F040B" w14:textId="3FA12691" w:rsidR="00975D58" w:rsidRPr="00F7565E" w:rsidRDefault="00975D58" w:rsidP="00975D58">
      <w:pPr>
        <w:numPr>
          <w:ilvl w:val="0"/>
          <w:numId w:val="2"/>
        </w:numPr>
        <w:suppressAutoHyphens w:val="0"/>
        <w:jc w:val="both"/>
        <w:rPr>
          <w:color w:val="FF0000"/>
          <w:sz w:val="20"/>
          <w:szCs w:val="20"/>
        </w:rPr>
      </w:pPr>
      <w:r w:rsidRPr="00F7565E">
        <w:rPr>
          <w:sz w:val="20"/>
          <w:szCs w:val="20"/>
        </w:rPr>
        <w:t>Разме</w:t>
      </w:r>
      <w:r>
        <w:rPr>
          <w:sz w:val="20"/>
          <w:szCs w:val="20"/>
        </w:rPr>
        <w:t>стить</w:t>
      </w:r>
      <w:r w:rsidRPr="00F7565E">
        <w:rPr>
          <w:sz w:val="20"/>
          <w:szCs w:val="20"/>
        </w:rPr>
        <w:t xml:space="preserve"> данны</w:t>
      </w:r>
      <w:r>
        <w:rPr>
          <w:sz w:val="20"/>
          <w:szCs w:val="20"/>
        </w:rPr>
        <w:t>е</w:t>
      </w:r>
      <w:r w:rsidRPr="00F7565E">
        <w:rPr>
          <w:sz w:val="20"/>
          <w:szCs w:val="20"/>
        </w:rPr>
        <w:t xml:space="preserve"> </w:t>
      </w:r>
      <w:r w:rsidRPr="005B66FE">
        <w:rPr>
          <w:b/>
          <w:bCs/>
          <w:sz w:val="20"/>
          <w:szCs w:val="20"/>
        </w:rPr>
        <w:t>Заказчика</w:t>
      </w:r>
      <w:r w:rsidRPr="00F7565E">
        <w:rPr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 w:rsidRPr="00F7565E">
        <w:rPr>
          <w:sz w:val="20"/>
          <w:szCs w:val="20"/>
        </w:rPr>
        <w:t xml:space="preserve"> </w:t>
      </w:r>
      <w:r w:rsidRPr="005B66FE">
        <w:rPr>
          <w:b/>
          <w:bCs/>
          <w:sz w:val="20"/>
          <w:szCs w:val="20"/>
        </w:rPr>
        <w:t>Комплексе</w:t>
      </w:r>
      <w:r w:rsidRPr="00F7565E">
        <w:rPr>
          <w:sz w:val="20"/>
          <w:szCs w:val="20"/>
        </w:rPr>
        <w:t xml:space="preserve"> посредством импорта электронной данных </w:t>
      </w:r>
      <w:r>
        <w:rPr>
          <w:sz w:val="20"/>
          <w:szCs w:val="20"/>
        </w:rPr>
        <w:t xml:space="preserve">с помощью </w:t>
      </w:r>
      <w:r w:rsidRPr="005B66FE">
        <w:rPr>
          <w:b/>
          <w:bCs/>
          <w:sz w:val="20"/>
          <w:szCs w:val="20"/>
        </w:rPr>
        <w:t>Администратора</w:t>
      </w:r>
      <w:r w:rsidRPr="005B66FE">
        <w:rPr>
          <w:b/>
          <w:bCs/>
          <w:color w:val="FF0000"/>
          <w:sz w:val="20"/>
          <w:szCs w:val="20"/>
        </w:rPr>
        <w:t xml:space="preserve"> </w:t>
      </w:r>
      <w:r w:rsidRPr="00F7565E">
        <w:rPr>
          <w:sz w:val="20"/>
          <w:szCs w:val="20"/>
        </w:rPr>
        <w:t xml:space="preserve">или посредством </w:t>
      </w:r>
      <w:r>
        <w:rPr>
          <w:sz w:val="20"/>
          <w:szCs w:val="20"/>
        </w:rPr>
        <w:t>ручного ввода</w:t>
      </w:r>
      <w:r w:rsidRPr="00F7565E">
        <w:rPr>
          <w:sz w:val="20"/>
          <w:szCs w:val="20"/>
        </w:rPr>
        <w:t xml:space="preserve"> </w:t>
      </w:r>
      <w:r w:rsidR="00F0155F">
        <w:rPr>
          <w:sz w:val="20"/>
          <w:szCs w:val="20"/>
        </w:rPr>
        <w:t>через</w:t>
      </w:r>
      <w:r w:rsidR="00172B64">
        <w:rPr>
          <w:sz w:val="20"/>
          <w:szCs w:val="20"/>
        </w:rPr>
        <w:t xml:space="preserve"> </w:t>
      </w:r>
      <w:r>
        <w:rPr>
          <w:sz w:val="20"/>
          <w:szCs w:val="20"/>
        </w:rPr>
        <w:t>инструментари</w:t>
      </w:r>
      <w:r w:rsidR="00F0155F">
        <w:rPr>
          <w:sz w:val="20"/>
          <w:szCs w:val="20"/>
        </w:rPr>
        <w:t>й</w:t>
      </w:r>
      <w:r>
        <w:rPr>
          <w:sz w:val="20"/>
          <w:szCs w:val="20"/>
        </w:rPr>
        <w:t xml:space="preserve"> </w:t>
      </w:r>
      <w:r w:rsidRPr="00172B64">
        <w:rPr>
          <w:b/>
          <w:sz w:val="20"/>
          <w:szCs w:val="20"/>
        </w:rPr>
        <w:t>Комплекса</w:t>
      </w:r>
      <w:r w:rsidRPr="00F7565E">
        <w:rPr>
          <w:sz w:val="20"/>
          <w:szCs w:val="20"/>
        </w:rPr>
        <w:t>;</w:t>
      </w:r>
    </w:p>
    <w:p w14:paraId="7B5AEE96" w14:textId="77777777" w:rsidR="00975D58" w:rsidRDefault="00975D58" w:rsidP="00975D58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Вести м</w:t>
      </w:r>
      <w:r w:rsidRPr="00F7565E">
        <w:rPr>
          <w:sz w:val="20"/>
          <w:szCs w:val="20"/>
        </w:rPr>
        <w:t xml:space="preserve">ониторинг сведений </w:t>
      </w:r>
      <w:r>
        <w:rPr>
          <w:sz w:val="20"/>
          <w:szCs w:val="20"/>
        </w:rPr>
        <w:t>и формировать отчетность</w:t>
      </w:r>
      <w:r w:rsidRPr="00F7565E">
        <w:rPr>
          <w:sz w:val="20"/>
          <w:szCs w:val="20"/>
        </w:rPr>
        <w:t xml:space="preserve"> </w:t>
      </w:r>
      <w:r>
        <w:rPr>
          <w:sz w:val="20"/>
          <w:szCs w:val="20"/>
        </w:rPr>
        <w:t>по</w:t>
      </w:r>
      <w:r w:rsidRPr="00F7565E">
        <w:rPr>
          <w:sz w:val="20"/>
          <w:szCs w:val="20"/>
        </w:rPr>
        <w:t xml:space="preserve"> </w:t>
      </w:r>
      <w:r w:rsidRPr="005B66FE">
        <w:rPr>
          <w:b/>
          <w:bCs/>
          <w:sz w:val="20"/>
          <w:szCs w:val="20"/>
        </w:rPr>
        <w:t>Абонентам</w:t>
      </w:r>
      <w:r>
        <w:rPr>
          <w:sz w:val="20"/>
          <w:szCs w:val="20"/>
        </w:rPr>
        <w:t xml:space="preserve">, </w:t>
      </w:r>
      <w:r w:rsidRPr="00F7565E">
        <w:rPr>
          <w:sz w:val="20"/>
          <w:szCs w:val="20"/>
        </w:rPr>
        <w:t>ввод</w:t>
      </w:r>
      <w:r>
        <w:rPr>
          <w:sz w:val="20"/>
          <w:szCs w:val="20"/>
        </w:rPr>
        <w:t>ить</w:t>
      </w:r>
      <w:r w:rsidRPr="00F7565E">
        <w:rPr>
          <w:sz w:val="20"/>
          <w:szCs w:val="20"/>
        </w:rPr>
        <w:t xml:space="preserve"> необходимых изменени</w:t>
      </w:r>
      <w:r>
        <w:rPr>
          <w:sz w:val="20"/>
          <w:szCs w:val="20"/>
        </w:rPr>
        <w:t>я</w:t>
      </w:r>
      <w:r w:rsidRPr="00F7565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данных </w:t>
      </w:r>
      <w:r w:rsidRPr="00F7565E">
        <w:rPr>
          <w:sz w:val="20"/>
          <w:szCs w:val="20"/>
        </w:rPr>
        <w:t xml:space="preserve">в </w:t>
      </w:r>
      <w:r w:rsidRPr="005B66FE">
        <w:rPr>
          <w:b/>
          <w:bCs/>
          <w:sz w:val="20"/>
          <w:szCs w:val="20"/>
        </w:rPr>
        <w:t>Комплексе</w:t>
      </w:r>
      <w:r w:rsidRPr="00F7565E">
        <w:rPr>
          <w:sz w:val="20"/>
          <w:szCs w:val="20"/>
        </w:rPr>
        <w:t xml:space="preserve">, включая списки предоставляемых услуг для каждого </w:t>
      </w:r>
      <w:r w:rsidRPr="005B66FE">
        <w:rPr>
          <w:b/>
          <w:bCs/>
          <w:sz w:val="20"/>
          <w:szCs w:val="20"/>
        </w:rPr>
        <w:t>Абонента</w:t>
      </w:r>
      <w:r w:rsidRPr="00F7565E">
        <w:rPr>
          <w:sz w:val="20"/>
          <w:szCs w:val="20"/>
        </w:rPr>
        <w:t>;</w:t>
      </w:r>
    </w:p>
    <w:p w14:paraId="49AC098D" w14:textId="5EF7A318" w:rsidR="00975D58" w:rsidRPr="00F0155F" w:rsidRDefault="00975D58" w:rsidP="00F0155F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Вести м</w:t>
      </w:r>
      <w:r w:rsidRPr="002D454D">
        <w:rPr>
          <w:sz w:val="20"/>
          <w:szCs w:val="20"/>
        </w:rPr>
        <w:t xml:space="preserve">ониторинг </w:t>
      </w:r>
      <w:r>
        <w:rPr>
          <w:sz w:val="20"/>
          <w:szCs w:val="20"/>
        </w:rPr>
        <w:t xml:space="preserve">финансовых </w:t>
      </w:r>
      <w:r w:rsidRPr="002D454D">
        <w:rPr>
          <w:sz w:val="20"/>
          <w:szCs w:val="20"/>
        </w:rPr>
        <w:t xml:space="preserve">сведений </w:t>
      </w:r>
      <w:r>
        <w:rPr>
          <w:sz w:val="20"/>
          <w:szCs w:val="20"/>
        </w:rPr>
        <w:t>и формировать отчетность</w:t>
      </w:r>
      <w:r w:rsidRPr="002D454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по </w:t>
      </w:r>
      <w:r w:rsidRPr="005B66FE">
        <w:rPr>
          <w:b/>
          <w:bCs/>
          <w:sz w:val="20"/>
          <w:szCs w:val="20"/>
        </w:rPr>
        <w:t>Абонентам</w:t>
      </w:r>
      <w:r>
        <w:rPr>
          <w:sz w:val="20"/>
          <w:szCs w:val="20"/>
        </w:rPr>
        <w:t xml:space="preserve"> в разрезе контрагентов </w:t>
      </w:r>
      <w:r w:rsidRPr="005B66FE">
        <w:rPr>
          <w:b/>
          <w:bCs/>
          <w:sz w:val="20"/>
          <w:szCs w:val="20"/>
        </w:rPr>
        <w:t>Заказчика</w:t>
      </w:r>
      <w:r>
        <w:rPr>
          <w:sz w:val="20"/>
          <w:szCs w:val="20"/>
        </w:rPr>
        <w:t xml:space="preserve">, осуществляющих прием </w:t>
      </w:r>
      <w:r w:rsidRPr="005B66FE">
        <w:rPr>
          <w:b/>
          <w:bCs/>
          <w:sz w:val="20"/>
          <w:szCs w:val="20"/>
        </w:rPr>
        <w:t>Платежей</w:t>
      </w:r>
      <w:r>
        <w:rPr>
          <w:sz w:val="20"/>
          <w:szCs w:val="20"/>
        </w:rPr>
        <w:t xml:space="preserve"> в его адрес;</w:t>
      </w:r>
    </w:p>
    <w:p w14:paraId="67F74096" w14:textId="77777777" w:rsidR="00975D58" w:rsidRPr="00F7565E" w:rsidRDefault="00975D58" w:rsidP="00975D58">
      <w:pPr>
        <w:numPr>
          <w:ilvl w:val="0"/>
          <w:numId w:val="2"/>
        </w:numPr>
        <w:jc w:val="both"/>
        <w:rPr>
          <w:sz w:val="20"/>
          <w:szCs w:val="20"/>
        </w:rPr>
      </w:pPr>
      <w:r w:rsidRPr="00F7565E">
        <w:rPr>
          <w:sz w:val="20"/>
          <w:szCs w:val="20"/>
        </w:rPr>
        <w:t xml:space="preserve">Формировать и осуществлять распечатку платежных документов для </w:t>
      </w:r>
      <w:r w:rsidRPr="005B66FE">
        <w:rPr>
          <w:b/>
          <w:bCs/>
          <w:sz w:val="20"/>
          <w:szCs w:val="20"/>
        </w:rPr>
        <w:t>Абонентов</w:t>
      </w:r>
      <w:r w:rsidRPr="00F7565E">
        <w:rPr>
          <w:sz w:val="20"/>
          <w:szCs w:val="20"/>
        </w:rPr>
        <w:t xml:space="preserve">, либо осуществлять экспорт данных из </w:t>
      </w:r>
      <w:r w:rsidRPr="005B66FE">
        <w:rPr>
          <w:b/>
          <w:bCs/>
          <w:sz w:val="20"/>
          <w:szCs w:val="20"/>
        </w:rPr>
        <w:t>Комплекса</w:t>
      </w:r>
      <w:r w:rsidRPr="00F7565E">
        <w:rPr>
          <w:sz w:val="20"/>
          <w:szCs w:val="20"/>
        </w:rPr>
        <w:t xml:space="preserve"> для </w:t>
      </w:r>
      <w:r>
        <w:rPr>
          <w:sz w:val="20"/>
          <w:szCs w:val="20"/>
        </w:rPr>
        <w:t xml:space="preserve">их </w:t>
      </w:r>
      <w:r w:rsidRPr="00F7565E">
        <w:rPr>
          <w:sz w:val="20"/>
          <w:szCs w:val="20"/>
        </w:rPr>
        <w:t>печати посредством иных программных средств;</w:t>
      </w:r>
    </w:p>
    <w:p w14:paraId="13759695" w14:textId="77777777" w:rsidR="00975D58" w:rsidRPr="00F7565E" w:rsidRDefault="00975D58" w:rsidP="00975D58">
      <w:pPr>
        <w:numPr>
          <w:ilvl w:val="0"/>
          <w:numId w:val="2"/>
        </w:numPr>
        <w:jc w:val="both"/>
        <w:rPr>
          <w:sz w:val="20"/>
          <w:szCs w:val="20"/>
          <w:shd w:val="clear" w:color="auto" w:fill="FFFF99"/>
        </w:rPr>
      </w:pPr>
      <w:r>
        <w:rPr>
          <w:sz w:val="20"/>
          <w:szCs w:val="20"/>
        </w:rPr>
        <w:t>Осуществлять</w:t>
      </w:r>
      <w:r w:rsidRPr="00F7565E">
        <w:rPr>
          <w:sz w:val="20"/>
          <w:szCs w:val="20"/>
        </w:rPr>
        <w:t xml:space="preserve"> </w:t>
      </w:r>
      <w:r w:rsidRPr="00F7565E">
        <w:rPr>
          <w:sz w:val="20"/>
          <w:szCs w:val="20"/>
          <w:shd w:val="clear" w:color="auto" w:fill="FFFFFF"/>
        </w:rPr>
        <w:t xml:space="preserve">импорт </w:t>
      </w:r>
      <w:r w:rsidRPr="005B66FE">
        <w:rPr>
          <w:b/>
          <w:bCs/>
          <w:sz w:val="20"/>
          <w:szCs w:val="20"/>
          <w:shd w:val="clear" w:color="auto" w:fill="FFFFFF"/>
        </w:rPr>
        <w:t>Данных</w:t>
      </w:r>
      <w:r w:rsidRPr="005B3485">
        <w:rPr>
          <w:sz w:val="20"/>
          <w:szCs w:val="20"/>
          <w:shd w:val="clear" w:color="auto" w:fill="FFFFFF"/>
        </w:rPr>
        <w:t xml:space="preserve"> о</w:t>
      </w:r>
      <w:r w:rsidRPr="005B66FE">
        <w:rPr>
          <w:b/>
          <w:bCs/>
          <w:sz w:val="20"/>
          <w:szCs w:val="20"/>
          <w:shd w:val="clear" w:color="auto" w:fill="FFFFFF"/>
        </w:rPr>
        <w:t xml:space="preserve"> Платежах</w:t>
      </w:r>
      <w:r w:rsidRPr="00F7565E">
        <w:rPr>
          <w:sz w:val="20"/>
          <w:szCs w:val="20"/>
          <w:shd w:val="clear" w:color="auto" w:fill="FFFFFF"/>
        </w:rPr>
        <w:t xml:space="preserve"> </w:t>
      </w:r>
      <w:r>
        <w:rPr>
          <w:sz w:val="20"/>
          <w:szCs w:val="20"/>
          <w:shd w:val="clear" w:color="auto" w:fill="FFFFFF"/>
        </w:rPr>
        <w:t>и/или</w:t>
      </w:r>
      <w:r w:rsidRPr="00F7565E">
        <w:rPr>
          <w:color w:val="FF0000"/>
          <w:sz w:val="20"/>
          <w:szCs w:val="20"/>
          <w:shd w:val="clear" w:color="auto" w:fill="FFFFFF"/>
        </w:rPr>
        <w:t xml:space="preserve"> </w:t>
      </w:r>
      <w:r>
        <w:rPr>
          <w:sz w:val="20"/>
          <w:szCs w:val="20"/>
          <w:shd w:val="clear" w:color="auto" w:fill="FFFFFF"/>
        </w:rPr>
        <w:t>осуществлять</w:t>
      </w:r>
      <w:r w:rsidRPr="00F7565E">
        <w:rPr>
          <w:sz w:val="20"/>
          <w:szCs w:val="20"/>
          <w:shd w:val="clear" w:color="auto" w:fill="FFFFFF"/>
        </w:rPr>
        <w:t xml:space="preserve"> ручно</w:t>
      </w:r>
      <w:r>
        <w:rPr>
          <w:sz w:val="20"/>
          <w:szCs w:val="20"/>
          <w:shd w:val="clear" w:color="auto" w:fill="FFFFFF"/>
        </w:rPr>
        <w:t>й</w:t>
      </w:r>
      <w:r w:rsidRPr="00F7565E">
        <w:rPr>
          <w:sz w:val="20"/>
          <w:szCs w:val="20"/>
          <w:shd w:val="clear" w:color="auto" w:fill="FFFFFF"/>
        </w:rPr>
        <w:t xml:space="preserve"> ввод </w:t>
      </w:r>
      <w:r>
        <w:rPr>
          <w:sz w:val="20"/>
          <w:szCs w:val="20"/>
          <w:shd w:val="clear" w:color="auto" w:fill="FFFFFF"/>
        </w:rPr>
        <w:t xml:space="preserve">информации о </w:t>
      </w:r>
      <w:r w:rsidRPr="005B66FE">
        <w:rPr>
          <w:b/>
          <w:bCs/>
          <w:sz w:val="20"/>
          <w:szCs w:val="20"/>
          <w:shd w:val="clear" w:color="auto" w:fill="FFFFFF"/>
        </w:rPr>
        <w:t>Платежах</w:t>
      </w:r>
      <w:r>
        <w:rPr>
          <w:sz w:val="20"/>
          <w:szCs w:val="20"/>
          <w:shd w:val="clear" w:color="auto" w:fill="FFFFFF"/>
        </w:rPr>
        <w:t xml:space="preserve"> </w:t>
      </w:r>
      <w:r w:rsidRPr="00F7565E">
        <w:rPr>
          <w:sz w:val="20"/>
          <w:szCs w:val="20"/>
          <w:shd w:val="clear" w:color="auto" w:fill="FFFFFF"/>
        </w:rPr>
        <w:t xml:space="preserve">средствами, входящими в </w:t>
      </w:r>
      <w:r w:rsidRPr="005B66FE">
        <w:rPr>
          <w:b/>
          <w:bCs/>
          <w:sz w:val="20"/>
          <w:szCs w:val="20"/>
          <w:shd w:val="clear" w:color="auto" w:fill="FFFFFF"/>
        </w:rPr>
        <w:t>Комплекс</w:t>
      </w:r>
      <w:r w:rsidRPr="00F7565E">
        <w:rPr>
          <w:sz w:val="20"/>
          <w:szCs w:val="20"/>
          <w:shd w:val="clear" w:color="auto" w:fill="FFFFFF"/>
        </w:rPr>
        <w:t>;</w:t>
      </w:r>
    </w:p>
    <w:p w14:paraId="211E8EAC" w14:textId="77777777" w:rsidR="00975D58" w:rsidRPr="00F7565E" w:rsidRDefault="00975D58" w:rsidP="00975D58">
      <w:pPr>
        <w:numPr>
          <w:ilvl w:val="0"/>
          <w:numId w:val="2"/>
        </w:numPr>
        <w:jc w:val="both"/>
        <w:rPr>
          <w:sz w:val="20"/>
          <w:szCs w:val="20"/>
          <w:shd w:val="clear" w:color="auto" w:fill="FFFF99"/>
        </w:rPr>
      </w:pPr>
      <w:r>
        <w:rPr>
          <w:sz w:val="20"/>
          <w:szCs w:val="20"/>
        </w:rPr>
        <w:t xml:space="preserve">Предоставлять контрагентам </w:t>
      </w:r>
      <w:r w:rsidRPr="005B66FE">
        <w:rPr>
          <w:b/>
          <w:bCs/>
          <w:sz w:val="20"/>
          <w:szCs w:val="20"/>
        </w:rPr>
        <w:t>Заказчика</w:t>
      </w:r>
      <w:r>
        <w:rPr>
          <w:sz w:val="20"/>
          <w:szCs w:val="20"/>
        </w:rPr>
        <w:t xml:space="preserve"> индивидуальный доступ к шлюзу автоматизированного импорта </w:t>
      </w:r>
      <w:r w:rsidRPr="005B66FE">
        <w:rPr>
          <w:b/>
          <w:bCs/>
          <w:sz w:val="20"/>
          <w:szCs w:val="20"/>
        </w:rPr>
        <w:t>Данных о</w:t>
      </w:r>
      <w:r w:rsidRPr="00B87A45">
        <w:rPr>
          <w:sz w:val="20"/>
          <w:szCs w:val="20"/>
        </w:rPr>
        <w:t xml:space="preserve"> </w:t>
      </w:r>
      <w:r w:rsidRPr="005B66FE">
        <w:rPr>
          <w:b/>
          <w:bCs/>
          <w:sz w:val="20"/>
          <w:szCs w:val="20"/>
        </w:rPr>
        <w:t>Платежах</w:t>
      </w:r>
      <w:r>
        <w:rPr>
          <w:sz w:val="20"/>
          <w:szCs w:val="20"/>
        </w:rPr>
        <w:t>;</w:t>
      </w:r>
    </w:p>
    <w:p w14:paraId="2C542D55" w14:textId="77777777" w:rsidR="00975D58" w:rsidRPr="00E470FF" w:rsidRDefault="00975D58" w:rsidP="00975D58">
      <w:pPr>
        <w:numPr>
          <w:ilvl w:val="0"/>
          <w:numId w:val="2"/>
        </w:numPr>
        <w:jc w:val="both"/>
        <w:rPr>
          <w:sz w:val="20"/>
          <w:szCs w:val="20"/>
        </w:rPr>
      </w:pPr>
      <w:r w:rsidRPr="00F7565E">
        <w:rPr>
          <w:sz w:val="20"/>
          <w:szCs w:val="20"/>
        </w:rPr>
        <w:t xml:space="preserve">Осуществлять экспорт из </w:t>
      </w:r>
      <w:r w:rsidRPr="005B66FE">
        <w:rPr>
          <w:b/>
          <w:bCs/>
          <w:sz w:val="20"/>
          <w:szCs w:val="20"/>
        </w:rPr>
        <w:t>Комплекса</w:t>
      </w:r>
      <w:r w:rsidRPr="00F7565E">
        <w:rPr>
          <w:sz w:val="20"/>
          <w:szCs w:val="20"/>
        </w:rPr>
        <w:t xml:space="preserve"> </w:t>
      </w:r>
      <w:r w:rsidRPr="005B66FE">
        <w:rPr>
          <w:b/>
          <w:bCs/>
          <w:sz w:val="20"/>
          <w:szCs w:val="20"/>
        </w:rPr>
        <w:t>Справочных данных</w:t>
      </w:r>
      <w:r w:rsidRPr="00F7565E">
        <w:rPr>
          <w:sz w:val="20"/>
          <w:szCs w:val="20"/>
        </w:rPr>
        <w:t xml:space="preserve"> для и передачи их </w:t>
      </w:r>
      <w:r>
        <w:rPr>
          <w:sz w:val="20"/>
          <w:szCs w:val="20"/>
        </w:rPr>
        <w:t xml:space="preserve">своим </w:t>
      </w:r>
      <w:r w:rsidRPr="00F7565E">
        <w:rPr>
          <w:sz w:val="20"/>
          <w:szCs w:val="20"/>
        </w:rPr>
        <w:t>контрагентам</w:t>
      </w:r>
      <w:r>
        <w:rPr>
          <w:sz w:val="20"/>
          <w:szCs w:val="20"/>
        </w:rPr>
        <w:t>;</w:t>
      </w:r>
    </w:p>
    <w:p w14:paraId="345BEF58" w14:textId="77777777" w:rsidR="00975D58" w:rsidRPr="00484C31" w:rsidRDefault="00975D58" w:rsidP="00975D58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Предоставлять своим контрагентам индивидуальный доступ к шлюзу автоматизированного экспорта </w:t>
      </w:r>
      <w:r w:rsidRPr="005B66FE">
        <w:rPr>
          <w:b/>
          <w:bCs/>
          <w:sz w:val="20"/>
          <w:szCs w:val="20"/>
        </w:rPr>
        <w:t>Справочных данных</w:t>
      </w:r>
      <w:r>
        <w:rPr>
          <w:sz w:val="20"/>
          <w:szCs w:val="20"/>
        </w:rPr>
        <w:t>;</w:t>
      </w:r>
    </w:p>
    <w:p w14:paraId="45F9D82A" w14:textId="77777777" w:rsidR="00975D58" w:rsidRDefault="00975D58" w:rsidP="00975D58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Осуществлять экспорт платежных документов в ГИС ЖКХ;</w:t>
      </w:r>
    </w:p>
    <w:p w14:paraId="1CE68AE4" w14:textId="77777777" w:rsidR="00975D58" w:rsidRDefault="00975D58" w:rsidP="00975D58">
      <w:pPr>
        <w:numPr>
          <w:ilvl w:val="0"/>
          <w:numId w:val="2"/>
        </w:numPr>
        <w:jc w:val="both"/>
        <w:rPr>
          <w:sz w:val="20"/>
          <w:szCs w:val="20"/>
        </w:rPr>
      </w:pPr>
      <w:r w:rsidRPr="002D454D">
        <w:rPr>
          <w:sz w:val="20"/>
          <w:szCs w:val="20"/>
        </w:rPr>
        <w:t xml:space="preserve">Осуществлять экспорт оформленных в </w:t>
      </w:r>
      <w:r w:rsidRPr="005B66FE">
        <w:rPr>
          <w:b/>
          <w:bCs/>
          <w:sz w:val="20"/>
          <w:szCs w:val="20"/>
        </w:rPr>
        <w:t>Комплексе</w:t>
      </w:r>
      <w:r w:rsidRPr="002D454D">
        <w:rPr>
          <w:sz w:val="20"/>
          <w:szCs w:val="20"/>
        </w:rPr>
        <w:t xml:space="preserve"> </w:t>
      </w:r>
      <w:r w:rsidRPr="005B66FE">
        <w:rPr>
          <w:b/>
          <w:bCs/>
          <w:sz w:val="20"/>
          <w:szCs w:val="20"/>
        </w:rPr>
        <w:t>Платежей</w:t>
      </w:r>
      <w:r w:rsidRPr="002D454D">
        <w:rPr>
          <w:sz w:val="20"/>
          <w:szCs w:val="20"/>
        </w:rPr>
        <w:t xml:space="preserve"> в ГИС ЖКХ.</w:t>
      </w:r>
    </w:p>
    <w:p w14:paraId="536B192E" w14:textId="77777777" w:rsidR="00975D58" w:rsidRDefault="00975D58" w:rsidP="00975D58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Осуществлять импорт информации о </w:t>
      </w:r>
      <w:r w:rsidRPr="005B66FE">
        <w:rPr>
          <w:b/>
          <w:bCs/>
          <w:sz w:val="20"/>
          <w:szCs w:val="20"/>
        </w:rPr>
        <w:t>Платежах</w:t>
      </w:r>
      <w:r>
        <w:rPr>
          <w:sz w:val="20"/>
          <w:szCs w:val="20"/>
        </w:rPr>
        <w:t xml:space="preserve"> из ГИС ЖКХ;</w:t>
      </w:r>
    </w:p>
    <w:p w14:paraId="4EB1D712" w14:textId="77777777" w:rsidR="00975D58" w:rsidRDefault="00975D58" w:rsidP="00975D58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Осуществлять экспорт показаний приборов учета в ГИС ЖКХ;</w:t>
      </w:r>
    </w:p>
    <w:p w14:paraId="1794B3D2" w14:textId="77777777" w:rsidR="00975D58" w:rsidRDefault="00975D58" w:rsidP="00975D58">
      <w:pPr>
        <w:numPr>
          <w:ilvl w:val="0"/>
          <w:numId w:val="2"/>
        </w:numPr>
        <w:jc w:val="both"/>
        <w:rPr>
          <w:sz w:val="20"/>
          <w:szCs w:val="20"/>
        </w:rPr>
      </w:pPr>
      <w:r w:rsidRPr="00F7565E">
        <w:rPr>
          <w:sz w:val="20"/>
          <w:szCs w:val="20"/>
        </w:rPr>
        <w:t>Осуществлять импорт информации о показаниях приборов учета из ГИС ЖКХ;</w:t>
      </w:r>
    </w:p>
    <w:p w14:paraId="3EC33071" w14:textId="77777777" w:rsidR="00975D58" w:rsidRDefault="00975D58" w:rsidP="00975D58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Формировать шаблоны экспорта лицевых счетов и приборов учета в ГИС ЖКХ;</w:t>
      </w:r>
    </w:p>
    <w:p w14:paraId="61263EE2" w14:textId="77777777" w:rsidR="00975D58" w:rsidRDefault="00975D58" w:rsidP="00975D58">
      <w:pPr>
        <w:numPr>
          <w:ilvl w:val="0"/>
          <w:numId w:val="2"/>
        </w:numPr>
        <w:jc w:val="both"/>
        <w:rPr>
          <w:sz w:val="20"/>
          <w:szCs w:val="20"/>
        </w:rPr>
      </w:pPr>
      <w:r w:rsidRPr="00F7565E">
        <w:rPr>
          <w:sz w:val="20"/>
          <w:szCs w:val="20"/>
        </w:rPr>
        <w:t xml:space="preserve">Осуществлять </w:t>
      </w:r>
      <w:r>
        <w:rPr>
          <w:sz w:val="20"/>
          <w:szCs w:val="20"/>
        </w:rPr>
        <w:t>импорт</w:t>
      </w:r>
      <w:r w:rsidRPr="00F7565E">
        <w:rPr>
          <w:sz w:val="20"/>
          <w:szCs w:val="20"/>
        </w:rPr>
        <w:t xml:space="preserve"> в </w:t>
      </w:r>
      <w:r w:rsidRPr="005B66FE">
        <w:rPr>
          <w:b/>
          <w:bCs/>
          <w:sz w:val="20"/>
          <w:szCs w:val="20"/>
        </w:rPr>
        <w:t>Комплекс</w:t>
      </w:r>
      <w:r w:rsidRPr="00F7565E">
        <w:rPr>
          <w:sz w:val="20"/>
          <w:szCs w:val="20"/>
        </w:rPr>
        <w:t xml:space="preserve"> шаблон</w:t>
      </w:r>
      <w:r>
        <w:rPr>
          <w:sz w:val="20"/>
          <w:szCs w:val="20"/>
        </w:rPr>
        <w:t>ов</w:t>
      </w:r>
      <w:r w:rsidRPr="00F7565E">
        <w:rPr>
          <w:sz w:val="20"/>
          <w:szCs w:val="20"/>
        </w:rPr>
        <w:t xml:space="preserve"> импорта лицевых счетов и приборов учета </w:t>
      </w:r>
      <w:r>
        <w:rPr>
          <w:sz w:val="20"/>
          <w:szCs w:val="20"/>
        </w:rPr>
        <w:t>из</w:t>
      </w:r>
      <w:r w:rsidRPr="00F7565E">
        <w:rPr>
          <w:sz w:val="20"/>
          <w:szCs w:val="20"/>
        </w:rPr>
        <w:t xml:space="preserve"> ГИС ЖКХ;</w:t>
      </w:r>
    </w:p>
    <w:p w14:paraId="13474A28" w14:textId="77777777" w:rsidR="00975D58" w:rsidRDefault="00975D58" w:rsidP="00975D58">
      <w:pPr>
        <w:numPr>
          <w:ilvl w:val="0"/>
          <w:numId w:val="2"/>
        </w:numPr>
        <w:jc w:val="both"/>
        <w:rPr>
          <w:sz w:val="20"/>
          <w:szCs w:val="20"/>
        </w:rPr>
      </w:pPr>
      <w:r w:rsidRPr="00806111">
        <w:rPr>
          <w:sz w:val="20"/>
          <w:szCs w:val="20"/>
        </w:rPr>
        <w:t>Осуществлять в автоматизированном режиме экспорт данных в ГИС ЖКХ и импорт данных из ГИС ЖКХ (</w:t>
      </w:r>
      <w:r>
        <w:rPr>
          <w:sz w:val="20"/>
          <w:szCs w:val="20"/>
        </w:rPr>
        <w:t xml:space="preserve">Условия использования данной возможности определяются дополнительными договорными отношениями между </w:t>
      </w:r>
      <w:r w:rsidRPr="005B66FE">
        <w:rPr>
          <w:b/>
          <w:bCs/>
          <w:sz w:val="20"/>
          <w:szCs w:val="20"/>
        </w:rPr>
        <w:t>Администратором</w:t>
      </w:r>
      <w:r>
        <w:rPr>
          <w:sz w:val="20"/>
          <w:szCs w:val="20"/>
        </w:rPr>
        <w:t xml:space="preserve"> и </w:t>
      </w:r>
      <w:r w:rsidRPr="005B66FE">
        <w:rPr>
          <w:b/>
          <w:bCs/>
          <w:sz w:val="20"/>
          <w:szCs w:val="20"/>
        </w:rPr>
        <w:t>Заказчиком</w:t>
      </w:r>
      <w:r>
        <w:rPr>
          <w:sz w:val="20"/>
          <w:szCs w:val="20"/>
        </w:rPr>
        <w:t>).</w:t>
      </w:r>
    </w:p>
    <w:p w14:paraId="041E5CDE" w14:textId="12202A3B" w:rsidR="008C5F74" w:rsidRPr="00E82740" w:rsidRDefault="008C5F74" w:rsidP="00975D58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Использовать </w:t>
      </w:r>
      <w:r w:rsidR="00F0096D">
        <w:rPr>
          <w:sz w:val="20"/>
          <w:szCs w:val="20"/>
        </w:rPr>
        <w:t>дополнительны</w:t>
      </w:r>
      <w:r w:rsidR="00CE1EC9">
        <w:rPr>
          <w:sz w:val="20"/>
          <w:szCs w:val="20"/>
        </w:rPr>
        <w:t>е</w:t>
      </w:r>
      <w:r w:rsidR="00F0096D">
        <w:rPr>
          <w:sz w:val="20"/>
          <w:szCs w:val="20"/>
        </w:rPr>
        <w:t xml:space="preserve"> </w:t>
      </w:r>
      <w:r w:rsidR="00180739">
        <w:rPr>
          <w:sz w:val="20"/>
          <w:szCs w:val="20"/>
        </w:rPr>
        <w:t xml:space="preserve">возможности </w:t>
      </w:r>
      <w:r w:rsidR="00F0096D">
        <w:rPr>
          <w:sz w:val="20"/>
          <w:szCs w:val="20"/>
        </w:rPr>
        <w:t>функци</w:t>
      </w:r>
      <w:r w:rsidR="00180739">
        <w:rPr>
          <w:sz w:val="20"/>
          <w:szCs w:val="20"/>
        </w:rPr>
        <w:t>онала</w:t>
      </w:r>
      <w:r w:rsidR="00F0096D">
        <w:rPr>
          <w:sz w:val="20"/>
          <w:szCs w:val="20"/>
        </w:rPr>
        <w:t xml:space="preserve"> комплекса</w:t>
      </w:r>
      <w:r w:rsidR="00CE1EC9">
        <w:rPr>
          <w:sz w:val="20"/>
          <w:szCs w:val="20"/>
        </w:rPr>
        <w:t xml:space="preserve">, не вошедшие </w:t>
      </w:r>
      <w:r w:rsidR="00261CA0">
        <w:rPr>
          <w:sz w:val="20"/>
          <w:szCs w:val="20"/>
        </w:rPr>
        <w:t xml:space="preserve">в </w:t>
      </w:r>
      <w:r w:rsidR="00FD164D">
        <w:rPr>
          <w:sz w:val="20"/>
          <w:szCs w:val="20"/>
        </w:rPr>
        <w:t>вышеприведенный</w:t>
      </w:r>
      <w:r w:rsidR="00261CA0">
        <w:rPr>
          <w:sz w:val="20"/>
          <w:szCs w:val="20"/>
        </w:rPr>
        <w:t xml:space="preserve"> перечень.</w:t>
      </w:r>
    </w:p>
    <w:p w14:paraId="34238847" w14:textId="2659B3CF" w:rsidR="0090778A" w:rsidRDefault="00975D58" w:rsidP="008A5BF0">
      <w:pPr>
        <w:suppressAutoHyphens w:val="0"/>
      </w:pPr>
      <w:r>
        <w:t>______________</w:t>
      </w:r>
    </w:p>
    <w:sectPr w:rsidR="00907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170BB" w14:textId="77777777" w:rsidR="008F4C0A" w:rsidRDefault="008F4C0A" w:rsidP="00C66CEA">
      <w:r>
        <w:separator/>
      </w:r>
    </w:p>
  </w:endnote>
  <w:endnote w:type="continuationSeparator" w:id="0">
    <w:p w14:paraId="56AFE17C" w14:textId="77777777" w:rsidR="008F4C0A" w:rsidRDefault="008F4C0A" w:rsidP="00C66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E4B6C" w14:textId="77777777" w:rsidR="008F4C0A" w:rsidRDefault="008F4C0A" w:rsidP="00C66CEA">
      <w:r>
        <w:separator/>
      </w:r>
    </w:p>
  </w:footnote>
  <w:footnote w:type="continuationSeparator" w:id="0">
    <w:p w14:paraId="23CB5C85" w14:textId="77777777" w:rsidR="008F4C0A" w:rsidRDefault="008F4C0A" w:rsidP="00C66C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3460B22E"/>
    <w:name w:val="WW8Num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928EE08C"/>
    <w:name w:val="WW8Num3"/>
    <w:lvl w:ilvl="0">
      <w:start w:val="1"/>
      <w:numFmt w:val="decimal"/>
      <w:lvlText w:val=" %1 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 %1.%2 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 %1.%2.%3 "/>
      <w:lvlJc w:val="left"/>
      <w:pPr>
        <w:tabs>
          <w:tab w:val="num" w:pos="1224"/>
        </w:tabs>
        <w:ind w:left="1224" w:hanging="504"/>
      </w:pPr>
      <w:rPr>
        <w:sz w:val="20"/>
        <w:szCs w:val="20"/>
      </w:rPr>
    </w:lvl>
    <w:lvl w:ilvl="3">
      <w:start w:val="1"/>
      <w:numFmt w:val="decimal"/>
      <w:lvlText w:val=" %1.%2.%3.%4 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 %1.%2.%3.%4.%5 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 %1.%2.%3.%4.%5.%6 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 %1.%2.%3.%4.%5.%6.%7 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 %1.%2.%3.%4.%5.%6.%7.%8 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 %1.%2.%3.%4.%5.%6.%7.%8.%9 "/>
      <w:lvlJc w:val="left"/>
      <w:pPr>
        <w:tabs>
          <w:tab w:val="num" w:pos="4320"/>
        </w:tabs>
        <w:ind w:left="4320" w:hanging="1440"/>
      </w:pPr>
    </w:lvl>
  </w:abstractNum>
  <w:num w:numId="1" w16cid:durableId="1978027108">
    <w:abstractNumId w:val="0"/>
  </w:num>
  <w:num w:numId="2" w16cid:durableId="805053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D58"/>
    <w:rsid w:val="000815E2"/>
    <w:rsid w:val="000C6982"/>
    <w:rsid w:val="0011589B"/>
    <w:rsid w:val="00172B64"/>
    <w:rsid w:val="00180739"/>
    <w:rsid w:val="00261CA0"/>
    <w:rsid w:val="003277FA"/>
    <w:rsid w:val="00367B76"/>
    <w:rsid w:val="003C1417"/>
    <w:rsid w:val="00535ADB"/>
    <w:rsid w:val="005D02C1"/>
    <w:rsid w:val="005E7205"/>
    <w:rsid w:val="00720595"/>
    <w:rsid w:val="008A5BF0"/>
    <w:rsid w:val="008B7317"/>
    <w:rsid w:val="008C5F74"/>
    <w:rsid w:val="008F4C0A"/>
    <w:rsid w:val="0090778A"/>
    <w:rsid w:val="009320A0"/>
    <w:rsid w:val="00975D58"/>
    <w:rsid w:val="009C3BE4"/>
    <w:rsid w:val="009F33B9"/>
    <w:rsid w:val="00AE2B29"/>
    <w:rsid w:val="00C66CEA"/>
    <w:rsid w:val="00CD6961"/>
    <w:rsid w:val="00CE1EC9"/>
    <w:rsid w:val="00E94422"/>
    <w:rsid w:val="00F0096D"/>
    <w:rsid w:val="00F0155F"/>
    <w:rsid w:val="00FD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21AFB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5D58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75D58"/>
    <w:pPr>
      <w:suppressLineNumbers/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975D58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FontStyle26">
    <w:name w:val="Font Style26"/>
    <w:uiPriority w:val="99"/>
    <w:rsid w:val="00975D58"/>
    <w:rPr>
      <w:rFonts w:ascii="Times New Roman" w:hAnsi="Times New Roman" w:cs="Times New Roman"/>
      <w:sz w:val="18"/>
      <w:szCs w:val="18"/>
    </w:rPr>
  </w:style>
  <w:style w:type="paragraph" w:customStyle="1" w:styleId="Style2">
    <w:name w:val="Style2"/>
    <w:basedOn w:val="a"/>
    <w:rsid w:val="00975D58"/>
    <w:pPr>
      <w:widowControl w:val="0"/>
      <w:spacing w:line="773" w:lineRule="exact"/>
      <w:ind w:firstLine="878"/>
    </w:pPr>
    <w:rPr>
      <w:rFonts w:ascii="Sylfaen" w:hAnsi="Sylfaen" w:cs="Sylfaen"/>
    </w:rPr>
  </w:style>
  <w:style w:type="character" w:styleId="a5">
    <w:name w:val="Hyperlink"/>
    <w:rsid w:val="00975D58"/>
    <w:rPr>
      <w:color w:val="0563C1"/>
      <w:u w:val="single"/>
    </w:rPr>
  </w:style>
  <w:style w:type="paragraph" w:styleId="a6">
    <w:name w:val="List Paragraph"/>
    <w:basedOn w:val="a"/>
    <w:uiPriority w:val="34"/>
    <w:qFormat/>
    <w:rsid w:val="00975D5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66CE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66CEA"/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fs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fs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517</Words>
  <Characters>2951</Characters>
  <Application>Microsoft Office Word</Application>
  <DocSecurity>0</DocSecurity>
  <Lines>24</Lines>
  <Paragraphs>6</Paragraphs>
  <ScaleCrop>false</ScaleCrop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2023-10-06T13:45:00Z</dcterms:created>
  <dcterms:modified xsi:type="dcterms:W3CDTF">2023-11-01T14:22:00Z</dcterms:modified>
</cp:coreProperties>
</file>